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52" w:rsidRDefault="006E34FF" w:rsidP="006E34FF">
      <w:pPr>
        <w:tabs>
          <w:tab w:val="left" w:pos="6135"/>
        </w:tabs>
        <w:suppressAutoHyphens w:val="0"/>
        <w:spacing w:line="100" w:lineRule="atLeast"/>
        <w:rPr>
          <w:rFonts w:ascii="Century Gothic" w:eastAsia="Arial Unicode MS" w:hAnsi="Century Gothic" w:cs="Century Gothic"/>
          <w:b/>
          <w:color w:val="244061"/>
          <w:kern w:val="1"/>
          <w:sz w:val="22"/>
          <w:szCs w:val="22"/>
          <w:lang w:bidi="hi-IN"/>
        </w:rPr>
      </w:pPr>
      <w:r>
        <w:rPr>
          <w:rFonts w:ascii="Century Gothic" w:eastAsia="Arial Unicode MS" w:hAnsi="Century Gothic" w:cs="Century Gothic"/>
          <w:b/>
          <w:color w:val="244061"/>
          <w:kern w:val="1"/>
          <w:sz w:val="22"/>
          <w:szCs w:val="22"/>
          <w:lang w:bidi="hi-IN"/>
        </w:rPr>
        <w:tab/>
      </w:r>
    </w:p>
    <w:p w:rsidR="00C07852" w:rsidRPr="002A63DF" w:rsidRDefault="00C07852" w:rsidP="00C07852">
      <w:pPr>
        <w:suppressAutoHyphens w:val="0"/>
        <w:spacing w:line="100" w:lineRule="atLeast"/>
        <w:rPr>
          <w:rFonts w:ascii="Century Gothic" w:hAnsi="Century Gothic" w:cs="Century Gothic"/>
          <w:b/>
          <w:bCs/>
          <w:color w:val="C45911"/>
          <w:sz w:val="22"/>
          <w:szCs w:val="22"/>
        </w:rPr>
      </w:pPr>
      <w:r w:rsidRPr="002A63DF">
        <w:rPr>
          <w:rFonts w:ascii="Century Gothic" w:hAnsi="Century Gothic" w:cs="Century Gothic"/>
          <w:b/>
          <w:bCs/>
          <w:color w:val="C45911"/>
          <w:sz w:val="22"/>
          <w:szCs w:val="22"/>
        </w:rPr>
        <w:t xml:space="preserve">DICHIARAZIONE SULLE CONDIZIONI DI SALUTE DEL MINORE DA RENDERE IN OCCASIONE DELLA PRIMA ACCOGLIENZA </w:t>
      </w:r>
    </w:p>
    <w:p w:rsidR="00C07852" w:rsidRPr="00C07852" w:rsidRDefault="00C07852" w:rsidP="00C07852">
      <w:pPr>
        <w:suppressAutoHyphens w:val="0"/>
        <w:spacing w:line="100" w:lineRule="atLeast"/>
        <w:rPr>
          <w:rFonts w:ascii="Century Gothic" w:hAnsi="Century Gothic" w:cs="Century Gothic"/>
          <w:bCs/>
          <w:sz w:val="22"/>
          <w:szCs w:val="22"/>
        </w:rPr>
      </w:pPr>
      <w:r w:rsidRPr="00C07852">
        <w:rPr>
          <w:rFonts w:ascii="Century Gothic" w:hAnsi="Century Gothic" w:cs="Century Gothic"/>
          <w:bCs/>
          <w:sz w:val="22"/>
          <w:szCs w:val="22"/>
        </w:rPr>
        <w:t>(AUTODICHIARAZIONE AI SENSI DELL’ART. 47 D.P.R. N. 445/2000)</w:t>
      </w:r>
    </w:p>
    <w:p w:rsidR="00C07852" w:rsidRPr="00C07852" w:rsidRDefault="00C07852" w:rsidP="00C07852">
      <w:pPr>
        <w:suppressAutoHyphens w:val="0"/>
        <w:spacing w:line="100" w:lineRule="atLeast"/>
        <w:jc w:val="center"/>
        <w:rPr>
          <w:rFonts w:ascii="Century Gothic" w:eastAsia="Calibri" w:hAnsi="Century Gothic" w:cs="Century Gothic"/>
          <w:color w:val="000000"/>
          <w:sz w:val="20"/>
          <w:szCs w:val="20"/>
        </w:rPr>
      </w:pPr>
    </w:p>
    <w:p w:rsidR="00C07852" w:rsidRPr="00C07852" w:rsidRDefault="00C07852" w:rsidP="00C07852">
      <w:pPr>
        <w:suppressAutoHyphens w:val="0"/>
        <w:spacing w:line="360" w:lineRule="auto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Il sottoscritto _________________________________________________, nato il ____/ ____ /______ </w:t>
      </w:r>
    </w:p>
    <w:p w:rsidR="00C07852" w:rsidRPr="00C07852" w:rsidRDefault="00C07852" w:rsidP="00C07852">
      <w:pPr>
        <w:suppressAutoHyphens w:val="0"/>
        <w:spacing w:line="360" w:lineRule="auto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>a__________________________ (______), reside</w:t>
      </w:r>
      <w:bookmarkStart w:id="0" w:name="_GoBack"/>
      <w:bookmarkEnd w:id="0"/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nte in _____________________________ (_______), </w:t>
      </w:r>
    </w:p>
    <w:p w:rsidR="00C07852" w:rsidRPr="00C07852" w:rsidRDefault="00C07852" w:rsidP="00C07852">
      <w:pPr>
        <w:suppressAutoHyphens w:val="0"/>
        <w:spacing w:line="360" w:lineRule="auto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Via ______________________________________, Tel ________________________________________, </w:t>
      </w:r>
    </w:p>
    <w:p w:rsidR="00C07852" w:rsidRPr="00C07852" w:rsidRDefault="00C07852" w:rsidP="00C07852">
      <w:pPr>
        <w:suppressAutoHyphens w:val="0"/>
        <w:spacing w:line="360" w:lineRule="auto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Cell______________________________email_______________________________________________, </w:t>
      </w:r>
    </w:p>
    <w:p w:rsidR="00C07852" w:rsidRPr="00C07852" w:rsidRDefault="00C07852" w:rsidP="00C07852">
      <w:pPr>
        <w:suppressAutoHyphens w:val="0"/>
        <w:spacing w:line="360" w:lineRule="auto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>in qualità di _____________________________ del minore __________________________________</w:t>
      </w: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</w:p>
    <w:p w:rsidR="00C07852" w:rsidRPr="00C07852" w:rsidRDefault="00C07852" w:rsidP="00C07852">
      <w:pPr>
        <w:suppressAutoHyphens w:val="0"/>
        <w:spacing w:line="100" w:lineRule="atLeast"/>
        <w:jc w:val="center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>DICHIARA SOTTO LA PROPRIA RESPONSABILITÀ</w:t>
      </w:r>
    </w:p>
    <w:p w:rsidR="00C07852" w:rsidRPr="00C07852" w:rsidRDefault="00C07852" w:rsidP="00C07852">
      <w:pPr>
        <w:suppressAutoHyphens w:val="0"/>
        <w:spacing w:line="100" w:lineRule="atLeast"/>
        <w:jc w:val="center"/>
        <w:rPr>
          <w:rFonts w:ascii="Century Gothic" w:eastAsia="Calibri" w:hAnsi="Century Gothic" w:cs="Century Gothic"/>
          <w:color w:val="000000"/>
          <w:sz w:val="20"/>
          <w:szCs w:val="20"/>
        </w:rPr>
      </w:pPr>
    </w:p>
    <w:p w:rsidR="00C07852" w:rsidRPr="00C07852" w:rsidRDefault="00C07852" w:rsidP="00C07852">
      <w:pPr>
        <w:suppressAutoHyphens w:val="0"/>
        <w:spacing w:after="182"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a) di aver ricevuto e di essersi impegnato a rispettare e a far rispettare al minore di cui è responsabile il regolamento sulle misure di prevenzione del COVID-19 adottato dal Centro Estivo; </w:t>
      </w:r>
    </w:p>
    <w:p w:rsidR="00C07852" w:rsidRPr="00C07852" w:rsidRDefault="00C07852" w:rsidP="00C07852">
      <w:pPr>
        <w:suppressAutoHyphens w:val="0"/>
        <w:spacing w:after="182"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b) di essere a conoscenza delle misure di contenimento del contagio vigenti; </w:t>
      </w:r>
    </w:p>
    <w:p w:rsidR="00C07852" w:rsidRPr="00C07852" w:rsidRDefault="00C07852" w:rsidP="00C07852">
      <w:pPr>
        <w:suppressAutoHyphens w:val="0"/>
        <w:spacing w:after="182"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>c) che il minore non ha una temperatura corporea superiore ai 37,5°C o alcuna sintomatologia respiratoria o altro sintomo compatibile con COVID-19, né ha avuto tali sintomi nei 3 giorni precedenti;</w:t>
      </w:r>
    </w:p>
    <w:p w:rsidR="00C07852" w:rsidRPr="00C07852" w:rsidRDefault="00C07852" w:rsidP="00C07852">
      <w:pPr>
        <w:suppressAutoHyphens w:val="0"/>
        <w:spacing w:after="182"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>d) che il minore non è in stato di quarantena o isolamento domiciliare e non ha avuto negli ultimi 14 giorni contatti stretti</w:t>
      </w:r>
      <w:r w:rsidRPr="00C07852">
        <w:rPr>
          <w:rStyle w:val="FootnoteReference"/>
          <w:rFonts w:ascii="Century Gothic" w:hAnsi="Century Gothic"/>
          <w:sz w:val="20"/>
          <w:szCs w:val="20"/>
        </w:rPr>
        <w:footnoteReference w:id="1"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 con soggetti risultati positivi al COVID-19, per quanto di propria conoscenza; </w:t>
      </w: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>e) di essere a conoscenza delle sanzioni previste dalla normativa emergenziale in vigore.</w:t>
      </w:r>
    </w:p>
    <w:p w:rsidR="00C07852" w:rsidRPr="00C07852" w:rsidRDefault="00C07852" w:rsidP="00C07852">
      <w:pPr>
        <w:suppressAutoHyphens w:val="0"/>
        <w:spacing w:line="100" w:lineRule="atLeast"/>
        <w:jc w:val="center"/>
        <w:rPr>
          <w:rFonts w:ascii="Century Gothic" w:eastAsia="Calibri" w:hAnsi="Century Gothic" w:cs="Century Gothic"/>
          <w:color w:val="000000"/>
          <w:sz w:val="20"/>
          <w:szCs w:val="20"/>
        </w:rPr>
      </w:pPr>
    </w:p>
    <w:p w:rsidR="00C07852" w:rsidRPr="00C07852" w:rsidRDefault="00C07852" w:rsidP="00C07852">
      <w:pPr>
        <w:suppressAutoHyphens w:val="0"/>
        <w:spacing w:line="100" w:lineRule="atLeast"/>
        <w:jc w:val="center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SI IMPEGNA INOLTRE </w:t>
      </w:r>
    </w:p>
    <w:p w:rsidR="00C07852" w:rsidRPr="00C07852" w:rsidRDefault="00C07852" w:rsidP="00C07852">
      <w:pPr>
        <w:suppressAutoHyphens w:val="0"/>
        <w:spacing w:line="100" w:lineRule="atLeast"/>
        <w:rPr>
          <w:rFonts w:ascii="Century Gothic" w:eastAsia="Calibri" w:hAnsi="Century Gothic" w:cs="Century Gothic"/>
          <w:color w:val="000000"/>
          <w:sz w:val="20"/>
          <w:szCs w:val="20"/>
        </w:rPr>
      </w:pP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A trattenere a casa il minore nel caso in cui si verificasse una delle condizioni espressamente individuate nelle precedenti lettere c) e d) e a comunicare tempestivamente al Referente del Centro Estivo l’eventuale positività al SARS-CoV-2 del minore. </w:t>
      </w: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In fede </w:t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_________________________ </w:t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  <w:t xml:space="preserve">_________________________ </w:t>
      </w: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 xml:space="preserve">Data dichiarante </w:t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</w:r>
      <w:r w:rsidRPr="00C07852">
        <w:rPr>
          <w:rFonts w:ascii="Century Gothic" w:eastAsia="Calibri" w:hAnsi="Century Gothic" w:cs="Century Gothic"/>
          <w:color w:val="000000"/>
          <w:sz w:val="20"/>
          <w:szCs w:val="20"/>
        </w:rPr>
        <w:tab/>
        <w:t>Firma del Genitore</w:t>
      </w:r>
    </w:p>
    <w:p w:rsidR="00C07852" w:rsidRPr="00C07852" w:rsidRDefault="00C07852" w:rsidP="00C07852">
      <w:pPr>
        <w:suppressAutoHyphens w:val="0"/>
        <w:spacing w:line="100" w:lineRule="atLeast"/>
        <w:jc w:val="both"/>
        <w:rPr>
          <w:rFonts w:ascii="Century Gothic" w:eastAsia="Calibri" w:hAnsi="Century Gothic" w:cs="Century Gothic"/>
          <w:color w:val="000000"/>
          <w:sz w:val="20"/>
          <w:szCs w:val="20"/>
        </w:rPr>
      </w:pPr>
    </w:p>
    <w:sectPr w:rsidR="00C07852" w:rsidRPr="00C07852" w:rsidSect="006E34FF">
      <w:headerReference w:type="default" r:id="rId9"/>
      <w:footerReference w:type="default" r:id="rId10"/>
      <w:pgSz w:w="11906" w:h="16838"/>
      <w:pgMar w:top="1701" w:right="1134" w:bottom="1418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DF" w:rsidRDefault="002A63DF" w:rsidP="002107A7">
      <w:r>
        <w:separator/>
      </w:r>
    </w:p>
  </w:endnote>
  <w:endnote w:type="continuationSeparator" w:id="0">
    <w:p w:rsidR="002A63DF" w:rsidRDefault="002A63DF" w:rsidP="0021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FF" w:rsidRDefault="00134A27" w:rsidP="006E34FF">
    <w:pPr>
      <w:pStyle w:val="Footer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piè di pagina.jpg" style="width:482.25pt;height:63.75pt;visibility:visible;mso-wrap-style:square">
          <v:imagedata r:id="rId1" o:title="piè di pagina"/>
        </v:shape>
      </w:pict>
    </w:r>
  </w:p>
  <w:p w:rsidR="00E629A3" w:rsidRPr="006E34FF" w:rsidRDefault="00E629A3" w:rsidP="006E34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DF" w:rsidRDefault="002A63DF" w:rsidP="002107A7">
      <w:r>
        <w:separator/>
      </w:r>
    </w:p>
  </w:footnote>
  <w:footnote w:type="continuationSeparator" w:id="0">
    <w:p w:rsidR="002A63DF" w:rsidRDefault="002A63DF" w:rsidP="002107A7">
      <w:r>
        <w:continuationSeparator/>
      </w:r>
    </w:p>
  </w:footnote>
  <w:footnote w:id="1">
    <w:p w:rsidR="00C07852" w:rsidRDefault="00C07852" w:rsidP="00C07852">
      <w:r>
        <w:rPr>
          <w:rStyle w:val="Caratteredellanota"/>
          <w:rFonts w:ascii="Calibri" w:hAnsi="Calibri"/>
        </w:rPr>
        <w:footnoteRef/>
      </w:r>
      <w:r>
        <w:br w:type="page"/>
      </w:r>
      <w:r>
        <w:rPr>
          <w:rStyle w:val="FootnoteReference1"/>
          <w:rFonts w:ascii="Georgia" w:hAnsi="Georgia"/>
          <w:sz w:val="16"/>
          <w:szCs w:val="16"/>
        </w:rPr>
        <w:tab/>
      </w:r>
      <w:r w:rsidRPr="00C07852">
        <w:rPr>
          <w:rFonts w:ascii="Century Gothic" w:hAnsi="Century Gothic"/>
          <w:sz w:val="16"/>
          <w:szCs w:val="16"/>
        </w:rPr>
        <w:t xml:space="preserve"> Il “contatto stretto” (esposizione ad alto rischio) di un caso probabile o confermato è definito come: una persona che vive nella stessa casa di un caso COVID-19; una persona che ha avuto un contatto fisico diretto con un caso COVID-19 (per esempio la stretta di mano); una persona che ha avuto un contatto diretto non protetto con le secrezioni di un caso COVID19 (ad esempio toccare a mani nude fazzoletti di carta usati); una persona che ha avuto un contatto diretto (faccia a faccia) con un caso COVID-19, a distanza minore di 2 metri e di almeno 15 minuti; una persona che si è trovata in un ambiente chiuso (ad esempio aula, sala riunioni, sala d'attesa dell'ospedale) con un caso COVID-19 in assenza di DPI idonei; un operatore sanitario o altra persona che fornisce assistenza diretta ad un caso COVID-19 oppure personale di laboratorio addetto alla manipolazione di campioni di un caso COVID-19 senza l’impiego dei DPI raccomandati o mediante l’utilizzo di DPI non idonei; 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seduto.</w:t>
      </w:r>
    </w:p>
    <w:p w:rsidR="006E34FF" w:rsidRPr="00C07852" w:rsidRDefault="006E34FF" w:rsidP="00C07852">
      <w:pPr>
        <w:pStyle w:val="FootnoteText1"/>
        <w:jc w:val="both"/>
        <w:rPr>
          <w:rFonts w:ascii="Century Gothic" w:hAnsi="Century Gothic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FF" w:rsidRDefault="006E34FF" w:rsidP="006E34FF">
    <w:pPr>
      <w:pStyle w:val="NormalWeb"/>
      <w:spacing w:before="0" w:after="0" w:line="216" w:lineRule="auto"/>
      <w:jc w:val="center"/>
    </w:pPr>
    <w:r w:rsidRPr="006E34FF">
      <w:rPr>
        <w:rFonts w:ascii="Arial Black" w:hAnsi="Arial Black"/>
        <w:color w:val="FF0000"/>
        <w:kern w:val="24"/>
        <w:sz w:val="40"/>
        <w:szCs w:val="40"/>
      </w:rPr>
      <w:t xml:space="preserve">GREST CADEO 2021 </w:t>
    </w:r>
    <w:r w:rsidRPr="006E34FF">
      <w:rPr>
        <w:rFonts w:ascii="Calibri Light" w:hAnsi="Cambria"/>
        <w:color w:val="FF0000"/>
        <w:kern w:val="24"/>
        <w:sz w:val="40"/>
        <w:szCs w:val="40"/>
      </w:rPr>
      <w:br/>
    </w:r>
    <w:r w:rsidRPr="006E34FF">
      <w:rPr>
        <w:rFonts w:ascii="Segoe Print" w:hAnsi="Segoe Print" w:cs="Calibri"/>
        <w:color w:val="FF0000"/>
        <w:kern w:val="24"/>
        <w:sz w:val="28"/>
        <w:szCs w:val="28"/>
      </w:rPr>
      <w:t>HURRA’: Giocheranno sulle sue piazze</w:t>
    </w:r>
  </w:p>
  <w:p w:rsidR="006E34FF" w:rsidRDefault="006E34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</w:rPr>
    </w:lvl>
  </w:abstractNum>
  <w:abstractNum w:abstractNumId="3">
    <w:nsid w:val="7AEB63E3"/>
    <w:multiLevelType w:val="multilevel"/>
    <w:tmpl w:val="8926E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080"/>
    <w:rsid w:val="0004032E"/>
    <w:rsid w:val="00045716"/>
    <w:rsid w:val="0006298B"/>
    <w:rsid w:val="0007186F"/>
    <w:rsid w:val="000D1529"/>
    <w:rsid w:val="000D4343"/>
    <w:rsid w:val="000F69CD"/>
    <w:rsid w:val="00134A27"/>
    <w:rsid w:val="00174245"/>
    <w:rsid w:val="0017630D"/>
    <w:rsid w:val="001A5163"/>
    <w:rsid w:val="001B5FF7"/>
    <w:rsid w:val="001F301B"/>
    <w:rsid w:val="00201ACE"/>
    <w:rsid w:val="002107A7"/>
    <w:rsid w:val="00226FC1"/>
    <w:rsid w:val="002335ED"/>
    <w:rsid w:val="002A63DF"/>
    <w:rsid w:val="002A7A4B"/>
    <w:rsid w:val="0031202C"/>
    <w:rsid w:val="00323241"/>
    <w:rsid w:val="00334B84"/>
    <w:rsid w:val="00336275"/>
    <w:rsid w:val="00356F19"/>
    <w:rsid w:val="00373502"/>
    <w:rsid w:val="00392DF6"/>
    <w:rsid w:val="004352CD"/>
    <w:rsid w:val="004E7B86"/>
    <w:rsid w:val="005A068E"/>
    <w:rsid w:val="00625C48"/>
    <w:rsid w:val="00654676"/>
    <w:rsid w:val="00681075"/>
    <w:rsid w:val="00682A12"/>
    <w:rsid w:val="00693778"/>
    <w:rsid w:val="00695080"/>
    <w:rsid w:val="006C2CFA"/>
    <w:rsid w:val="006E34FF"/>
    <w:rsid w:val="00701B93"/>
    <w:rsid w:val="00711113"/>
    <w:rsid w:val="00727D36"/>
    <w:rsid w:val="0078190C"/>
    <w:rsid w:val="00796666"/>
    <w:rsid w:val="007A3A5A"/>
    <w:rsid w:val="007F39C7"/>
    <w:rsid w:val="007F45EF"/>
    <w:rsid w:val="00803EE3"/>
    <w:rsid w:val="00835ED4"/>
    <w:rsid w:val="00842F0A"/>
    <w:rsid w:val="0086555C"/>
    <w:rsid w:val="00884F7B"/>
    <w:rsid w:val="008B684E"/>
    <w:rsid w:val="008F3355"/>
    <w:rsid w:val="008F7DE2"/>
    <w:rsid w:val="00940D7C"/>
    <w:rsid w:val="0096724E"/>
    <w:rsid w:val="009A76B1"/>
    <w:rsid w:val="009C246C"/>
    <w:rsid w:val="009C30FD"/>
    <w:rsid w:val="009D02EE"/>
    <w:rsid w:val="009D07F1"/>
    <w:rsid w:val="009D704E"/>
    <w:rsid w:val="00A22C56"/>
    <w:rsid w:val="00A31C29"/>
    <w:rsid w:val="00A545D7"/>
    <w:rsid w:val="00A57486"/>
    <w:rsid w:val="00A966B3"/>
    <w:rsid w:val="00AA295D"/>
    <w:rsid w:val="00AC0842"/>
    <w:rsid w:val="00AD221C"/>
    <w:rsid w:val="00AE77DA"/>
    <w:rsid w:val="00AF08E7"/>
    <w:rsid w:val="00B232E7"/>
    <w:rsid w:val="00B5006B"/>
    <w:rsid w:val="00B547E3"/>
    <w:rsid w:val="00B8126A"/>
    <w:rsid w:val="00BB2755"/>
    <w:rsid w:val="00BD2AB9"/>
    <w:rsid w:val="00BE118E"/>
    <w:rsid w:val="00C071DD"/>
    <w:rsid w:val="00C07852"/>
    <w:rsid w:val="00C2626D"/>
    <w:rsid w:val="00C34CEF"/>
    <w:rsid w:val="00C4718E"/>
    <w:rsid w:val="00C62693"/>
    <w:rsid w:val="00C67742"/>
    <w:rsid w:val="00D5415F"/>
    <w:rsid w:val="00D83FCF"/>
    <w:rsid w:val="00D91C9F"/>
    <w:rsid w:val="00DB0268"/>
    <w:rsid w:val="00E06B21"/>
    <w:rsid w:val="00E61854"/>
    <w:rsid w:val="00E629A3"/>
    <w:rsid w:val="00EF6D81"/>
    <w:rsid w:val="00F523E2"/>
    <w:rsid w:val="00F7527E"/>
    <w:rsid w:val="00F824F4"/>
    <w:rsid w:val="00F9322B"/>
    <w:rsid w:val="00FD5C7A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autoSpaceDE w:val="0"/>
      <w:ind w:left="432" w:hanging="432"/>
      <w:jc w:val="center"/>
      <w:outlineLvl w:val="0"/>
    </w:pPr>
    <w:rPr>
      <w:rFonts w:ascii="Comic Sans MS" w:hAnsi="Comic Sans MS" w:cs="Comic Sans MS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eastAsia="Times New Roman" w:hAnsi="Verdana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Angsana New" w:hAnsi="Angsana New" w:cs="Angsana New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entury Gothic" w:eastAsia="Times New Roman" w:hAnsi="Century Gothic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Titolo1">
    <w:name w:val="Titolo1"/>
    <w:basedOn w:val="Normal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"/>
    <w:pPr>
      <w:spacing w:after="140" w:line="288" w:lineRule="auto"/>
    </w:pPr>
  </w:style>
  <w:style w:type="paragraph" w:styleId="List">
    <w:name w:val="List"/>
    <w:basedOn w:val="Corpodeltesto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tabs>
        <w:tab w:val="left" w:pos="1276"/>
      </w:tabs>
      <w:ind w:left="1276" w:hanging="1276"/>
      <w:jc w:val="both"/>
    </w:pPr>
    <w:rPr>
      <w:rFonts w:ascii="Tahoma" w:hAnsi="Tahoma" w:cs="Tahoma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107A7"/>
    <w:pPr>
      <w:tabs>
        <w:tab w:val="center" w:pos="4819"/>
        <w:tab w:val="right" w:pos="9638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2107A7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107A7"/>
    <w:pPr>
      <w:tabs>
        <w:tab w:val="center" w:pos="4819"/>
        <w:tab w:val="right" w:pos="9638"/>
      </w:tabs>
    </w:pPr>
    <w:rPr>
      <w:lang/>
    </w:rPr>
  </w:style>
  <w:style w:type="character" w:customStyle="1" w:styleId="FooterChar">
    <w:name w:val="Footer Char"/>
    <w:link w:val="Footer"/>
    <w:uiPriority w:val="99"/>
    <w:rsid w:val="002107A7"/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6C2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">
    <w:name w:val="Menzione non risolta"/>
    <w:uiPriority w:val="99"/>
    <w:semiHidden/>
    <w:unhideWhenUsed/>
    <w:rsid w:val="00392DF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2335ED"/>
    <w:rPr>
      <w:i/>
      <w:iCs/>
    </w:rPr>
  </w:style>
  <w:style w:type="paragraph" w:customStyle="1" w:styleId="Textbody">
    <w:name w:val="Text body"/>
    <w:basedOn w:val="Standard"/>
    <w:rsid w:val="001A5163"/>
    <w:pPr>
      <w:tabs>
        <w:tab w:val="left" w:pos="4446"/>
      </w:tabs>
      <w:autoSpaceDN w:val="0"/>
    </w:pPr>
    <w:rPr>
      <w:b/>
      <w:bCs/>
      <w:kern w:val="3"/>
      <w:sz w:val="28"/>
    </w:rPr>
  </w:style>
  <w:style w:type="character" w:customStyle="1" w:styleId="FootnoteReference1">
    <w:name w:val="Footnote Reference1"/>
    <w:rsid w:val="00C07852"/>
    <w:rPr>
      <w:vertAlign w:val="superscript"/>
    </w:rPr>
  </w:style>
  <w:style w:type="character" w:customStyle="1" w:styleId="Caratteredellanota">
    <w:name w:val="Carattere della nota"/>
    <w:rsid w:val="00C07852"/>
  </w:style>
  <w:style w:type="character" w:styleId="FootnoteReference">
    <w:name w:val="footnote reference"/>
    <w:rsid w:val="00C07852"/>
    <w:rPr>
      <w:vertAlign w:val="superscript"/>
    </w:rPr>
  </w:style>
  <w:style w:type="paragraph" w:customStyle="1" w:styleId="FootnoteText1">
    <w:name w:val="Footnote Text1"/>
    <w:basedOn w:val="Normal"/>
    <w:rsid w:val="00C07852"/>
    <w:pPr>
      <w:spacing w:line="100" w:lineRule="atLeast"/>
    </w:pPr>
    <w:rPr>
      <w:rFonts w:ascii="Calibri" w:eastAsia="SimSun" w:hAnsi="Calibri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C26F-A3F9-435D-93DC-BBF159B6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NOTIZIE UTILI CENTRO ESTIVO 2006</vt:lpstr>
      <vt:lpstr>NOTIZIE UTILI CENTRO ESTIVO 2006</vt:lpstr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NOTIZIE UTILI CENTRO ESTIVO 2006</dc:title>
  <dc:creator>Roberta Cristalli</dc:creator>
  <cp:lastModifiedBy>PAOLA</cp:lastModifiedBy>
  <cp:revision>2</cp:revision>
  <cp:lastPrinted>2020-06-16T13:54:00Z</cp:lastPrinted>
  <dcterms:created xsi:type="dcterms:W3CDTF">2021-05-31T12:14:00Z</dcterms:created>
  <dcterms:modified xsi:type="dcterms:W3CDTF">2021-05-31T12:14:00Z</dcterms:modified>
</cp:coreProperties>
</file>